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C4D7A" w14:textId="77777777" w:rsidR="0002295B" w:rsidRPr="0002295B" w:rsidRDefault="0002295B" w:rsidP="0002295B">
      <w:pPr>
        <w:spacing w:before="100" w:beforeAutospacing="1" w:after="100" w:afterAutospacing="1" w:line="252" w:lineRule="auto"/>
        <w:jc w:val="center"/>
        <w:rPr>
          <w:rFonts w:ascii="Tahoma" w:eastAsia="Times New Roman" w:hAnsi="Tahoma" w:cs="Times New Roman"/>
          <w:b/>
          <w:color w:val="008000"/>
        </w:rPr>
      </w:pPr>
      <w:r w:rsidRPr="0002295B">
        <w:rPr>
          <w:rFonts w:ascii="Tahoma" w:eastAsia="Times New Roman" w:hAnsi="Tahoma" w:cs="Times New Roman"/>
          <w:b/>
          <w:color w:val="008000"/>
        </w:rPr>
        <w:t>DESTEK YEMİNLİ MALİ MÜŞAVİRLİK</w:t>
      </w:r>
    </w:p>
    <w:p w14:paraId="0AA510D3" w14:textId="77777777" w:rsidR="0002295B" w:rsidRPr="0002295B" w:rsidRDefault="0002295B" w:rsidP="0002295B">
      <w:pPr>
        <w:spacing w:before="100" w:beforeAutospacing="1" w:after="100" w:afterAutospacing="1" w:line="252" w:lineRule="auto"/>
        <w:jc w:val="center"/>
        <w:rPr>
          <w:rFonts w:ascii="Tahoma" w:eastAsia="Times New Roman" w:hAnsi="Tahoma" w:cs="Times New Roman"/>
          <w:b/>
          <w:color w:val="008000"/>
        </w:rPr>
      </w:pPr>
      <w:r w:rsidRPr="0002295B">
        <w:rPr>
          <w:rFonts w:ascii="Tahoma" w:eastAsia="Times New Roman" w:hAnsi="Tahoma" w:cs="Times New Roman"/>
          <w:b/>
          <w:color w:val="008000"/>
        </w:rPr>
        <w:t>LİMİTED ŞİRKETİ</w:t>
      </w:r>
    </w:p>
    <w:p w14:paraId="79831769" w14:textId="77777777" w:rsidR="0002295B" w:rsidRPr="0002295B" w:rsidRDefault="0002295B" w:rsidP="0002295B">
      <w:pPr>
        <w:spacing w:line="252" w:lineRule="auto"/>
        <w:jc w:val="center"/>
        <w:rPr>
          <w:b/>
          <w:color w:val="008000"/>
        </w:rPr>
      </w:pPr>
      <w:r w:rsidRPr="0002295B">
        <w:rPr>
          <w:b/>
          <w:color w:val="008000"/>
        </w:rPr>
        <w:t xml:space="preserve">SAHRAYICEDİT MAH. ATATÜRK CAD. MESA KOZ PLAZA NO:69 K:11 D:146 KADIKÖY/İST. </w:t>
      </w:r>
    </w:p>
    <w:p w14:paraId="35261028" w14:textId="77777777" w:rsidR="0002295B" w:rsidRPr="0002295B" w:rsidRDefault="0002295B" w:rsidP="0002295B">
      <w:pPr>
        <w:spacing w:line="252" w:lineRule="auto"/>
        <w:jc w:val="center"/>
        <w:rPr>
          <w:b/>
          <w:color w:val="008000"/>
        </w:rPr>
      </w:pPr>
      <w:r w:rsidRPr="0002295B">
        <w:rPr>
          <w:b/>
          <w:color w:val="008000"/>
        </w:rPr>
        <w:t xml:space="preserve">TEL:0 216 759 33 58 </w:t>
      </w:r>
      <w:proofErr w:type="spellStart"/>
      <w:r w:rsidRPr="0002295B">
        <w:rPr>
          <w:b/>
          <w:color w:val="008000"/>
        </w:rPr>
        <w:t>pbx</w:t>
      </w:r>
      <w:proofErr w:type="spellEnd"/>
    </w:p>
    <w:p w14:paraId="10468F7F" w14:textId="77777777" w:rsidR="0002295B" w:rsidRPr="0002295B" w:rsidRDefault="0002295B" w:rsidP="0002295B">
      <w:pPr>
        <w:spacing w:line="252" w:lineRule="auto"/>
        <w:jc w:val="center"/>
        <w:rPr>
          <w:b/>
          <w:color w:val="008000"/>
        </w:rPr>
      </w:pPr>
      <w:r w:rsidRPr="0002295B">
        <w:rPr>
          <w:b/>
          <w:color w:val="008000"/>
        </w:rPr>
        <w:t>FAX:0 216 759 49 39</w:t>
      </w:r>
    </w:p>
    <w:tbl>
      <w:tblPr>
        <w:tblW w:w="9681" w:type="dxa"/>
        <w:tblInd w:w="-108" w:type="dxa"/>
        <w:tblCellMar>
          <w:left w:w="70" w:type="dxa"/>
          <w:right w:w="70" w:type="dxa"/>
        </w:tblCellMar>
        <w:tblLook w:val="04A0" w:firstRow="1" w:lastRow="0" w:firstColumn="1" w:lastColumn="0" w:noHBand="0" w:noVBand="1"/>
      </w:tblPr>
      <w:tblGrid>
        <w:gridCol w:w="2689"/>
        <w:gridCol w:w="384"/>
        <w:gridCol w:w="6608"/>
      </w:tblGrid>
      <w:tr w:rsidR="0002295B" w:rsidRPr="0002295B" w14:paraId="3E2C8EC4" w14:textId="77777777" w:rsidTr="00830903">
        <w:trPr>
          <w:cantSplit/>
          <w:trHeight w:val="247"/>
        </w:trPr>
        <w:tc>
          <w:tcPr>
            <w:tcW w:w="9681" w:type="dxa"/>
            <w:gridSpan w:val="3"/>
            <w:hideMark/>
          </w:tcPr>
          <w:p w14:paraId="7DFBC11E" w14:textId="77777777" w:rsidR="0002295B" w:rsidRPr="0002295B" w:rsidRDefault="0002295B" w:rsidP="0002295B">
            <w:pPr>
              <w:spacing w:line="252" w:lineRule="auto"/>
              <w:jc w:val="center"/>
              <w:rPr>
                <w:rFonts w:ascii="Times New Roman" w:eastAsia="Times New Roman" w:hAnsi="Times New Roman" w:cs="Times New Roman"/>
              </w:rPr>
            </w:pPr>
            <w:r w:rsidRPr="0002295B">
              <w:rPr>
                <w:b/>
                <w:u w:val="single"/>
              </w:rPr>
              <w:t xml:space="preserve">S   İ   R   K   Ü   L   E   R           </w:t>
            </w:r>
            <w:proofErr w:type="spellStart"/>
            <w:r w:rsidRPr="0002295B">
              <w:rPr>
                <w:b/>
                <w:u w:val="single"/>
              </w:rPr>
              <w:t>R</w:t>
            </w:r>
            <w:proofErr w:type="spellEnd"/>
            <w:r w:rsidRPr="0002295B">
              <w:rPr>
                <w:b/>
                <w:u w:val="single"/>
              </w:rPr>
              <w:t xml:space="preserve">   A   P   O   R        </w:t>
            </w:r>
            <w:proofErr w:type="gramStart"/>
            <w:r w:rsidRPr="0002295B">
              <w:rPr>
                <w:b/>
                <w:u w:val="single"/>
              </w:rPr>
              <w:t xml:space="preserve">  .</w:t>
            </w:r>
            <w:proofErr w:type="gramEnd"/>
          </w:p>
        </w:tc>
      </w:tr>
      <w:tr w:rsidR="0002295B" w:rsidRPr="0002295B" w14:paraId="628D8E9E" w14:textId="77777777" w:rsidTr="00830903">
        <w:trPr>
          <w:cantSplit/>
          <w:trHeight w:val="225"/>
        </w:trPr>
        <w:tc>
          <w:tcPr>
            <w:tcW w:w="9681" w:type="dxa"/>
            <w:gridSpan w:val="3"/>
            <w:hideMark/>
          </w:tcPr>
          <w:p w14:paraId="4E6DBA36" w14:textId="77777777" w:rsidR="0002295B" w:rsidRPr="0002295B" w:rsidRDefault="0002295B" w:rsidP="0002295B">
            <w:pPr>
              <w:spacing w:line="252" w:lineRule="auto"/>
              <w:rPr>
                <w:rFonts w:ascii="Times New Roman" w:eastAsia="Times New Roman" w:hAnsi="Times New Roman" w:cs="Times New Roman"/>
              </w:rPr>
            </w:pPr>
            <w:r w:rsidRPr="0002295B">
              <w:rPr>
                <w:b/>
              </w:rPr>
              <w:t xml:space="preserve">Destek </w:t>
            </w:r>
            <w:proofErr w:type="gramStart"/>
            <w:r w:rsidRPr="0002295B">
              <w:rPr>
                <w:b/>
              </w:rPr>
              <w:t>YMM  LTD.</w:t>
            </w:r>
            <w:proofErr w:type="gramEnd"/>
            <w:r w:rsidRPr="0002295B">
              <w:rPr>
                <w:b/>
              </w:rPr>
              <w:t xml:space="preserve"> </w:t>
            </w:r>
            <w:proofErr w:type="spellStart"/>
            <w:r w:rsidRPr="0002295B">
              <w:rPr>
                <w:b/>
              </w:rPr>
              <w:t>ŞTİ’nin</w:t>
            </w:r>
            <w:proofErr w:type="spellEnd"/>
            <w:r w:rsidRPr="0002295B">
              <w:rPr>
                <w:b/>
              </w:rPr>
              <w:t xml:space="preserve"> müşterilerine özel bir hizmetidir. İzinsiz çoğaltılamaz, iktibas edilemez.</w:t>
            </w:r>
          </w:p>
        </w:tc>
      </w:tr>
      <w:tr w:rsidR="0002295B" w:rsidRPr="0002295B" w14:paraId="0283CDF1" w14:textId="77777777" w:rsidTr="00830903">
        <w:trPr>
          <w:trHeight w:val="225"/>
        </w:trPr>
        <w:tc>
          <w:tcPr>
            <w:tcW w:w="2689" w:type="dxa"/>
            <w:hideMark/>
          </w:tcPr>
          <w:p w14:paraId="6BA53DE7" w14:textId="77777777" w:rsidR="0002295B" w:rsidRPr="0002295B" w:rsidRDefault="0002295B" w:rsidP="0002295B">
            <w:pPr>
              <w:spacing w:line="252" w:lineRule="auto"/>
              <w:rPr>
                <w:rFonts w:ascii="Times New Roman" w:eastAsia="Times New Roman" w:hAnsi="Times New Roman" w:cs="Times New Roman"/>
                <w:b/>
              </w:rPr>
            </w:pPr>
            <w:r w:rsidRPr="0002295B">
              <w:rPr>
                <w:rFonts w:ascii="Times New Roman" w:hAnsi="Times New Roman" w:cs="Times New Roman"/>
                <w:b/>
              </w:rPr>
              <w:t>SİRKÜLER TARİHİ</w:t>
            </w:r>
          </w:p>
        </w:tc>
        <w:tc>
          <w:tcPr>
            <w:tcW w:w="384" w:type="dxa"/>
            <w:hideMark/>
          </w:tcPr>
          <w:p w14:paraId="3D44C672" w14:textId="77777777" w:rsidR="0002295B" w:rsidRPr="0002295B" w:rsidRDefault="0002295B" w:rsidP="0002295B">
            <w:pPr>
              <w:spacing w:line="252" w:lineRule="auto"/>
              <w:rPr>
                <w:rFonts w:ascii="Times New Roman" w:eastAsia="Times New Roman" w:hAnsi="Times New Roman" w:cs="Times New Roman"/>
                <w:b/>
              </w:rPr>
            </w:pPr>
            <w:r w:rsidRPr="0002295B">
              <w:rPr>
                <w:b/>
              </w:rPr>
              <w:t>:</w:t>
            </w:r>
          </w:p>
        </w:tc>
        <w:tc>
          <w:tcPr>
            <w:tcW w:w="6608" w:type="dxa"/>
            <w:hideMark/>
          </w:tcPr>
          <w:p w14:paraId="127DE340" w14:textId="77777777" w:rsidR="0002295B" w:rsidRPr="0002295B" w:rsidRDefault="0002295B" w:rsidP="0002295B">
            <w:pPr>
              <w:spacing w:line="252" w:lineRule="auto"/>
              <w:rPr>
                <w:rFonts w:ascii="Times New Roman" w:eastAsia="Times New Roman" w:hAnsi="Times New Roman" w:cs="Times New Roman"/>
                <w:b/>
              </w:rPr>
            </w:pPr>
            <w:r w:rsidRPr="0002295B">
              <w:rPr>
                <w:rFonts w:ascii="Times New Roman" w:hAnsi="Times New Roman" w:cs="Times New Roman"/>
                <w:b/>
              </w:rPr>
              <w:t>01/07/2025</w:t>
            </w:r>
          </w:p>
        </w:tc>
      </w:tr>
      <w:tr w:rsidR="0002295B" w:rsidRPr="0002295B" w14:paraId="70F2E724" w14:textId="77777777" w:rsidTr="00830903">
        <w:trPr>
          <w:trHeight w:val="225"/>
        </w:trPr>
        <w:tc>
          <w:tcPr>
            <w:tcW w:w="2689" w:type="dxa"/>
            <w:hideMark/>
          </w:tcPr>
          <w:p w14:paraId="1580592A" w14:textId="77777777" w:rsidR="0002295B" w:rsidRPr="0002295B" w:rsidRDefault="0002295B" w:rsidP="0002295B">
            <w:pPr>
              <w:spacing w:line="252" w:lineRule="auto"/>
              <w:rPr>
                <w:rFonts w:ascii="Times New Roman" w:eastAsia="Times New Roman" w:hAnsi="Times New Roman" w:cs="Times New Roman"/>
                <w:b/>
              </w:rPr>
            </w:pPr>
            <w:r w:rsidRPr="0002295B">
              <w:rPr>
                <w:rFonts w:ascii="Times New Roman" w:hAnsi="Times New Roman" w:cs="Times New Roman"/>
                <w:b/>
              </w:rPr>
              <w:t>SİRKÜLER SAYI</w:t>
            </w:r>
          </w:p>
        </w:tc>
        <w:tc>
          <w:tcPr>
            <w:tcW w:w="384" w:type="dxa"/>
            <w:hideMark/>
          </w:tcPr>
          <w:p w14:paraId="77E96617" w14:textId="77777777" w:rsidR="0002295B" w:rsidRPr="0002295B" w:rsidRDefault="0002295B" w:rsidP="0002295B">
            <w:pPr>
              <w:spacing w:line="252" w:lineRule="auto"/>
              <w:rPr>
                <w:rFonts w:ascii="Times New Roman" w:eastAsia="Times New Roman" w:hAnsi="Times New Roman" w:cs="Times New Roman"/>
                <w:b/>
              </w:rPr>
            </w:pPr>
            <w:r w:rsidRPr="0002295B">
              <w:rPr>
                <w:b/>
              </w:rPr>
              <w:t>:</w:t>
            </w:r>
          </w:p>
        </w:tc>
        <w:tc>
          <w:tcPr>
            <w:tcW w:w="6608" w:type="dxa"/>
            <w:hideMark/>
          </w:tcPr>
          <w:p w14:paraId="4FFE7C49" w14:textId="77777777" w:rsidR="0002295B" w:rsidRPr="0002295B" w:rsidRDefault="0002295B" w:rsidP="0002295B">
            <w:pPr>
              <w:spacing w:line="252" w:lineRule="auto"/>
              <w:rPr>
                <w:rFonts w:ascii="Times New Roman" w:eastAsia="Times New Roman" w:hAnsi="Times New Roman" w:cs="Times New Roman"/>
                <w:b/>
              </w:rPr>
            </w:pPr>
            <w:r>
              <w:rPr>
                <w:rFonts w:ascii="Times New Roman" w:hAnsi="Times New Roman" w:cs="Times New Roman"/>
                <w:b/>
              </w:rPr>
              <w:t>2025/110</w:t>
            </w:r>
          </w:p>
        </w:tc>
      </w:tr>
      <w:tr w:rsidR="0002295B" w:rsidRPr="0002295B" w14:paraId="323323A0" w14:textId="77777777" w:rsidTr="00830903">
        <w:trPr>
          <w:trHeight w:val="642"/>
        </w:trPr>
        <w:tc>
          <w:tcPr>
            <w:tcW w:w="2689" w:type="dxa"/>
            <w:hideMark/>
          </w:tcPr>
          <w:p w14:paraId="319A3C20" w14:textId="77777777" w:rsidR="0002295B" w:rsidRPr="0002295B" w:rsidRDefault="0002295B" w:rsidP="0002295B">
            <w:pPr>
              <w:spacing w:line="252" w:lineRule="auto"/>
              <w:rPr>
                <w:rFonts w:ascii="Times New Roman" w:eastAsia="Times New Roman" w:hAnsi="Times New Roman" w:cs="Times New Roman"/>
                <w:b/>
                <w:sz w:val="24"/>
                <w:szCs w:val="24"/>
              </w:rPr>
            </w:pPr>
            <w:r w:rsidRPr="0002295B">
              <w:rPr>
                <w:rFonts w:ascii="Times New Roman" w:hAnsi="Times New Roman" w:cs="Times New Roman"/>
                <w:b/>
                <w:sz w:val="24"/>
                <w:szCs w:val="24"/>
              </w:rPr>
              <w:t>KONU</w:t>
            </w:r>
          </w:p>
        </w:tc>
        <w:tc>
          <w:tcPr>
            <w:tcW w:w="384" w:type="dxa"/>
            <w:hideMark/>
          </w:tcPr>
          <w:p w14:paraId="05016EC5" w14:textId="77777777" w:rsidR="0002295B" w:rsidRPr="0002295B" w:rsidRDefault="0002295B" w:rsidP="0002295B">
            <w:pPr>
              <w:spacing w:line="252" w:lineRule="auto"/>
              <w:rPr>
                <w:rFonts w:ascii="Times New Roman" w:eastAsia="Times New Roman" w:hAnsi="Times New Roman" w:cs="Times New Roman"/>
                <w:b/>
                <w:sz w:val="24"/>
                <w:szCs w:val="24"/>
              </w:rPr>
            </w:pPr>
            <w:r w:rsidRPr="0002295B">
              <w:rPr>
                <w:rFonts w:ascii="Times New Roman" w:hAnsi="Times New Roman" w:cs="Times New Roman"/>
                <w:b/>
                <w:sz w:val="24"/>
                <w:szCs w:val="24"/>
              </w:rPr>
              <w:t>:</w:t>
            </w:r>
          </w:p>
        </w:tc>
        <w:tc>
          <w:tcPr>
            <w:tcW w:w="6608" w:type="dxa"/>
            <w:vAlign w:val="center"/>
            <w:hideMark/>
          </w:tcPr>
          <w:p w14:paraId="2303388F" w14:textId="77777777" w:rsidR="0002295B" w:rsidRPr="00B56DA0" w:rsidRDefault="0002295B" w:rsidP="0002295B">
            <w:pPr>
              <w:jc w:val="both"/>
              <w:rPr>
                <w:rFonts w:ascii="Arial" w:hAnsi="Arial" w:cs="Arial"/>
                <w:b/>
                <w:sz w:val="16"/>
                <w:szCs w:val="16"/>
              </w:rPr>
            </w:pPr>
            <w:r w:rsidRPr="00B56DA0">
              <w:rPr>
                <w:rFonts w:ascii="Arial" w:hAnsi="Arial" w:cs="Arial"/>
                <w:b/>
                <w:sz w:val="16"/>
                <w:szCs w:val="16"/>
              </w:rPr>
              <w:t>Elektronik Ticari Defter Sistemi (ETDS) Uygulaması</w:t>
            </w:r>
          </w:p>
          <w:p w14:paraId="4D9D9A3E" w14:textId="77777777" w:rsidR="0002295B" w:rsidRPr="0002295B" w:rsidRDefault="0002295B" w:rsidP="0002295B">
            <w:pPr>
              <w:jc w:val="both"/>
              <w:rPr>
                <w:rFonts w:ascii="Times New Roman" w:hAnsi="Times New Roman" w:cs="Times New Roman"/>
                <w:b/>
                <w:sz w:val="24"/>
                <w:szCs w:val="24"/>
              </w:rPr>
            </w:pPr>
          </w:p>
        </w:tc>
      </w:tr>
    </w:tbl>
    <w:p w14:paraId="6EEA8890" w14:textId="77777777" w:rsidR="000F3AA3" w:rsidRPr="0002295B" w:rsidRDefault="000F3AA3" w:rsidP="000F3AA3">
      <w:pPr>
        <w:jc w:val="both"/>
        <w:rPr>
          <w:rFonts w:ascii="Times New Roman" w:hAnsi="Times New Roman" w:cs="Times New Roman"/>
          <w:b/>
          <w:sz w:val="24"/>
          <w:szCs w:val="24"/>
        </w:rPr>
      </w:pPr>
      <w:r w:rsidRPr="0002295B">
        <w:rPr>
          <w:rFonts w:ascii="Times New Roman" w:hAnsi="Times New Roman" w:cs="Times New Roman"/>
          <w:b/>
          <w:sz w:val="24"/>
          <w:szCs w:val="24"/>
        </w:rPr>
        <w:t>ÖZET</w:t>
      </w:r>
    </w:p>
    <w:p w14:paraId="3685FB8B" w14:textId="77777777" w:rsidR="000F3AA3" w:rsidRPr="000F3AA3" w:rsidRDefault="000F3AA3" w:rsidP="000F3AA3">
      <w:pPr>
        <w:jc w:val="both"/>
        <w:rPr>
          <w:rFonts w:ascii="Times New Roman" w:hAnsi="Times New Roman" w:cs="Times New Roman"/>
          <w:sz w:val="24"/>
          <w:szCs w:val="24"/>
        </w:rPr>
      </w:pPr>
      <w:r w:rsidRPr="000F3AA3">
        <w:rPr>
          <w:rFonts w:ascii="Times New Roman" w:hAnsi="Times New Roman" w:cs="Times New Roman"/>
          <w:sz w:val="24"/>
          <w:szCs w:val="24"/>
        </w:rPr>
        <w:t xml:space="preserve">Bilindiği üzere bilanço esasına göre defter tutan ticaret şirketlerinin ( </w:t>
      </w:r>
      <w:proofErr w:type="spellStart"/>
      <w:r w:rsidRPr="000F3AA3">
        <w:rPr>
          <w:rFonts w:ascii="Times New Roman" w:hAnsi="Times New Roman" w:cs="Times New Roman"/>
          <w:sz w:val="24"/>
          <w:szCs w:val="24"/>
        </w:rPr>
        <w:t>Kollektif</w:t>
      </w:r>
      <w:proofErr w:type="spellEnd"/>
      <w:r w:rsidRPr="000F3AA3">
        <w:rPr>
          <w:rFonts w:ascii="Times New Roman" w:hAnsi="Times New Roman" w:cs="Times New Roman"/>
          <w:sz w:val="24"/>
          <w:szCs w:val="24"/>
        </w:rPr>
        <w:t xml:space="preserve">, komandit, anonim, sermayesi paylara bölünmüş komandit ve </w:t>
      </w:r>
      <w:proofErr w:type="spellStart"/>
      <w:r w:rsidRPr="000F3AA3">
        <w:rPr>
          <w:rFonts w:ascii="Times New Roman" w:hAnsi="Times New Roman" w:cs="Times New Roman"/>
          <w:sz w:val="24"/>
          <w:szCs w:val="24"/>
        </w:rPr>
        <w:t>limited</w:t>
      </w:r>
      <w:proofErr w:type="spellEnd"/>
      <w:r w:rsidRPr="000F3AA3">
        <w:rPr>
          <w:rFonts w:ascii="Times New Roman" w:hAnsi="Times New Roman" w:cs="Times New Roman"/>
          <w:sz w:val="24"/>
          <w:szCs w:val="24"/>
        </w:rPr>
        <w:t xml:space="preserve"> şirketler ile kooperatifler) işletmelerin muhasebesi ile ilgili olan ve Vergi Usul Kanunu kapsamında da bulunan Yevmiye Defteri, Defter-i Kebir defteri (Büyük Defter) ve Envanter Defteri Hazine ve Maliye Bakanlığı ile Ticaret Bakanlığı tarafından müştereken yayınlanan 1 Sıra No.lu Elektronik Defter Genel Tebliği kapsamında elektronik ortamda tutulabilmekte ve söz konusu Genel Tebliğde belirtilen defterlerin elektronik ortamda tutulmasına ilişkin usul ve esaslar detaylı olarak açıklanmaktadır. Söz konusu Tebliğe aşağıdaki linkten</w:t>
      </w:r>
    </w:p>
    <w:p w14:paraId="4D0FC775" w14:textId="77777777" w:rsidR="000F3AA3" w:rsidRPr="000F3AA3" w:rsidRDefault="000F3AA3" w:rsidP="000F3AA3">
      <w:pPr>
        <w:jc w:val="both"/>
        <w:rPr>
          <w:rFonts w:ascii="Times New Roman" w:hAnsi="Times New Roman" w:cs="Times New Roman"/>
          <w:sz w:val="24"/>
          <w:szCs w:val="24"/>
        </w:rPr>
      </w:pPr>
      <w:proofErr w:type="gramStart"/>
      <w:r w:rsidRPr="000F3AA3">
        <w:rPr>
          <w:rFonts w:ascii="Times New Roman" w:hAnsi="Times New Roman" w:cs="Times New Roman"/>
          <w:sz w:val="24"/>
          <w:szCs w:val="24"/>
        </w:rPr>
        <w:t>erişilebilmektedir</w:t>
      </w:r>
      <w:proofErr w:type="gramEnd"/>
      <w:r w:rsidRPr="000F3AA3">
        <w:rPr>
          <w:rFonts w:ascii="Times New Roman" w:hAnsi="Times New Roman" w:cs="Times New Roman"/>
          <w:sz w:val="24"/>
          <w:szCs w:val="24"/>
        </w:rPr>
        <w:t>.</w:t>
      </w:r>
    </w:p>
    <w:p w14:paraId="7163A3AD" w14:textId="77777777" w:rsidR="000F3AA3" w:rsidRPr="000F3AA3" w:rsidRDefault="00B56DA0" w:rsidP="000F3AA3">
      <w:pPr>
        <w:jc w:val="both"/>
        <w:rPr>
          <w:rFonts w:ascii="Times New Roman" w:hAnsi="Times New Roman" w:cs="Times New Roman"/>
          <w:sz w:val="24"/>
          <w:szCs w:val="24"/>
        </w:rPr>
      </w:pPr>
      <w:hyperlink r:id="rId4" w:history="1">
        <w:r w:rsidR="000F3AA3" w:rsidRPr="000F3AA3">
          <w:rPr>
            <w:rStyle w:val="Kpr"/>
            <w:rFonts w:ascii="Times New Roman" w:hAnsi="Times New Roman" w:cs="Times New Roman"/>
            <w:sz w:val="24"/>
            <w:szCs w:val="24"/>
          </w:rPr>
          <w:t>https://www.edefter.gov.tr/dosyalar/tebligler/ELEKTRONIK_DEFTER_GENEL_TEBLIGI_(SIRA%20</w:t>
        </w:r>
      </w:hyperlink>
      <w:r w:rsidR="000F3AA3" w:rsidRPr="000F3AA3">
        <w:rPr>
          <w:rFonts w:ascii="Times New Roman" w:hAnsi="Times New Roman" w:cs="Times New Roman"/>
          <w:sz w:val="24"/>
          <w:szCs w:val="24"/>
        </w:rPr>
        <w:t xml:space="preserve"> NO:1) GUNCEL HALİ %20.pdf</w:t>
      </w:r>
    </w:p>
    <w:p w14:paraId="168B0B54" w14:textId="77777777" w:rsidR="000F3AA3" w:rsidRPr="000F3AA3" w:rsidRDefault="000F3AA3" w:rsidP="000F3AA3">
      <w:pPr>
        <w:jc w:val="both"/>
        <w:rPr>
          <w:rFonts w:ascii="Times New Roman" w:hAnsi="Times New Roman" w:cs="Times New Roman"/>
          <w:sz w:val="24"/>
          <w:szCs w:val="24"/>
        </w:rPr>
      </w:pPr>
      <w:r w:rsidRPr="000F3AA3">
        <w:rPr>
          <w:rFonts w:ascii="Times New Roman" w:hAnsi="Times New Roman" w:cs="Times New Roman"/>
          <w:sz w:val="24"/>
          <w:szCs w:val="24"/>
        </w:rPr>
        <w:t xml:space="preserve">Ancak işletmelerin muhasebesi ile ilgili olmayan ve hali hazırda noter tasdiki ile kâğıt ortamda tutulabilen aşağıda belirtilen defterlerin de elektronik ortamda Elektronik Defter olarak tutulmasını sağlamak üzere Ticaret Bakanlığı ile Hazine ve Maliye Bakanlığı tarafından müştereken hazırlanan </w:t>
      </w:r>
      <w:r w:rsidRPr="002D64F8">
        <w:rPr>
          <w:rFonts w:ascii="Times New Roman" w:hAnsi="Times New Roman" w:cs="Times New Roman"/>
          <w:b/>
          <w:sz w:val="24"/>
          <w:szCs w:val="24"/>
        </w:rPr>
        <w:t>İŞLETMENİN MUHASEBESİYLE İLGİLİ OLMAYAN TİCARİ DEFTERLERİN ELEKTRONİK ORTAMDA TUTULMASI HAKKINDA TEBLİĞ</w:t>
      </w:r>
      <w:r w:rsidRPr="000F3AA3">
        <w:rPr>
          <w:rFonts w:ascii="Times New Roman" w:hAnsi="Times New Roman" w:cs="Times New Roman"/>
          <w:sz w:val="24"/>
          <w:szCs w:val="24"/>
        </w:rPr>
        <w:t xml:space="preserve"> 14 Şubat 2025 tarihli </w:t>
      </w:r>
      <w:proofErr w:type="gramStart"/>
      <w:r w:rsidRPr="000F3AA3">
        <w:rPr>
          <w:rFonts w:ascii="Times New Roman" w:hAnsi="Times New Roman" w:cs="Times New Roman"/>
          <w:sz w:val="24"/>
          <w:szCs w:val="24"/>
        </w:rPr>
        <w:t>Resmi</w:t>
      </w:r>
      <w:proofErr w:type="gramEnd"/>
      <w:r w:rsidRPr="000F3AA3">
        <w:rPr>
          <w:rFonts w:ascii="Times New Roman" w:hAnsi="Times New Roman" w:cs="Times New Roman"/>
          <w:sz w:val="24"/>
          <w:szCs w:val="24"/>
        </w:rPr>
        <w:t xml:space="preserve"> </w:t>
      </w:r>
      <w:proofErr w:type="spellStart"/>
      <w:r w:rsidRPr="000F3AA3">
        <w:rPr>
          <w:rFonts w:ascii="Times New Roman" w:hAnsi="Times New Roman" w:cs="Times New Roman"/>
          <w:sz w:val="24"/>
          <w:szCs w:val="24"/>
        </w:rPr>
        <w:t>Gazete’de</w:t>
      </w:r>
      <w:proofErr w:type="spellEnd"/>
      <w:r w:rsidRPr="000F3AA3">
        <w:rPr>
          <w:rFonts w:ascii="Times New Roman" w:hAnsi="Times New Roman" w:cs="Times New Roman"/>
          <w:sz w:val="24"/>
          <w:szCs w:val="24"/>
        </w:rPr>
        <w:t xml:space="preserve"> yayımlanmıştır. İlgili bu Tebliğe</w:t>
      </w:r>
    </w:p>
    <w:p w14:paraId="6F3E4325" w14:textId="77777777" w:rsidR="000F3AA3" w:rsidRPr="000F3AA3" w:rsidRDefault="000F3AA3" w:rsidP="000F3AA3">
      <w:pPr>
        <w:jc w:val="both"/>
        <w:rPr>
          <w:rFonts w:ascii="Times New Roman" w:hAnsi="Times New Roman" w:cs="Times New Roman"/>
          <w:sz w:val="24"/>
          <w:szCs w:val="24"/>
        </w:rPr>
      </w:pPr>
      <w:r w:rsidRPr="000F3AA3">
        <w:rPr>
          <w:rFonts w:ascii="Times New Roman" w:hAnsi="Times New Roman" w:cs="Times New Roman"/>
          <w:sz w:val="24"/>
          <w:szCs w:val="24"/>
        </w:rPr>
        <w:t>https://www.resmigazete.gov.tr/eskiler/2025/02/20250214-7.htm linkinden erişilebilmektedir.</w:t>
      </w:r>
    </w:p>
    <w:p w14:paraId="42A2D408" w14:textId="77777777" w:rsidR="000F3AA3" w:rsidRPr="000F3AA3" w:rsidRDefault="000F3AA3" w:rsidP="000F3AA3">
      <w:pPr>
        <w:jc w:val="both"/>
        <w:rPr>
          <w:rFonts w:ascii="Times New Roman" w:hAnsi="Times New Roman" w:cs="Times New Roman"/>
          <w:sz w:val="24"/>
          <w:szCs w:val="24"/>
        </w:rPr>
      </w:pPr>
      <w:r w:rsidRPr="000F3AA3">
        <w:rPr>
          <w:rFonts w:ascii="Times New Roman" w:hAnsi="Times New Roman" w:cs="Times New Roman"/>
          <w:sz w:val="24"/>
          <w:szCs w:val="24"/>
        </w:rPr>
        <w:t>a) Pay Defteri,</w:t>
      </w:r>
    </w:p>
    <w:p w14:paraId="7BAD1ED4" w14:textId="77777777" w:rsidR="000F3AA3" w:rsidRPr="000F3AA3" w:rsidRDefault="000F3AA3" w:rsidP="000F3AA3">
      <w:pPr>
        <w:jc w:val="both"/>
        <w:rPr>
          <w:rFonts w:ascii="Times New Roman" w:hAnsi="Times New Roman" w:cs="Times New Roman"/>
          <w:sz w:val="24"/>
          <w:szCs w:val="24"/>
        </w:rPr>
      </w:pPr>
      <w:r w:rsidRPr="000F3AA3">
        <w:rPr>
          <w:rFonts w:ascii="Times New Roman" w:hAnsi="Times New Roman" w:cs="Times New Roman"/>
          <w:sz w:val="24"/>
          <w:szCs w:val="24"/>
        </w:rPr>
        <w:t>b) Yönetim Kurulu Karar Defteri,</w:t>
      </w:r>
    </w:p>
    <w:p w14:paraId="3B84A8BF" w14:textId="77777777" w:rsidR="000F3AA3" w:rsidRPr="000F3AA3" w:rsidRDefault="000F3AA3" w:rsidP="000F3AA3">
      <w:pPr>
        <w:jc w:val="both"/>
        <w:rPr>
          <w:rFonts w:ascii="Times New Roman" w:hAnsi="Times New Roman" w:cs="Times New Roman"/>
          <w:sz w:val="24"/>
          <w:szCs w:val="24"/>
        </w:rPr>
      </w:pPr>
      <w:r w:rsidRPr="000F3AA3">
        <w:rPr>
          <w:rFonts w:ascii="Times New Roman" w:hAnsi="Times New Roman" w:cs="Times New Roman"/>
          <w:sz w:val="24"/>
          <w:szCs w:val="24"/>
        </w:rPr>
        <w:t>c) Müdürler Kurulu Karar Defteri,</w:t>
      </w:r>
    </w:p>
    <w:p w14:paraId="6B4A796E" w14:textId="77777777" w:rsidR="000F3AA3" w:rsidRPr="000F3AA3" w:rsidRDefault="000F3AA3" w:rsidP="000F3AA3">
      <w:pPr>
        <w:jc w:val="both"/>
        <w:rPr>
          <w:rFonts w:ascii="Times New Roman" w:hAnsi="Times New Roman" w:cs="Times New Roman"/>
          <w:sz w:val="24"/>
          <w:szCs w:val="24"/>
        </w:rPr>
      </w:pPr>
      <w:r w:rsidRPr="000F3AA3">
        <w:rPr>
          <w:rFonts w:ascii="Times New Roman" w:hAnsi="Times New Roman" w:cs="Times New Roman"/>
          <w:sz w:val="24"/>
          <w:szCs w:val="24"/>
        </w:rPr>
        <w:t>d) Genel Kurul Toplantı ve Müzakere Defteri</w:t>
      </w:r>
    </w:p>
    <w:p w14:paraId="23216D32" w14:textId="77777777" w:rsidR="000F3AA3" w:rsidRPr="000F3AA3" w:rsidRDefault="000F3AA3" w:rsidP="000F3AA3">
      <w:pPr>
        <w:jc w:val="both"/>
        <w:rPr>
          <w:rFonts w:ascii="Times New Roman" w:hAnsi="Times New Roman" w:cs="Times New Roman"/>
          <w:sz w:val="24"/>
          <w:szCs w:val="24"/>
        </w:rPr>
      </w:pPr>
      <w:r w:rsidRPr="000F3AA3">
        <w:rPr>
          <w:rFonts w:ascii="Times New Roman" w:hAnsi="Times New Roman" w:cs="Times New Roman"/>
          <w:sz w:val="24"/>
          <w:szCs w:val="24"/>
        </w:rPr>
        <w:t xml:space="preserve">Ayrıca Ticaret Bakanlığı İç Ticaret Genel Müdürlüğü’nce söz konusu uygulamanın muhataplarınca rahat anlaşılmasını sağlamak üzere </w:t>
      </w:r>
      <w:r w:rsidRPr="002D64F8">
        <w:rPr>
          <w:rFonts w:ascii="Times New Roman" w:hAnsi="Times New Roman" w:cs="Times New Roman"/>
          <w:b/>
          <w:sz w:val="24"/>
          <w:szCs w:val="24"/>
        </w:rPr>
        <w:t xml:space="preserve">100 SORUDA ELEKTRONİK TİCARİ </w:t>
      </w:r>
      <w:r w:rsidRPr="002D64F8">
        <w:rPr>
          <w:rFonts w:ascii="Times New Roman" w:hAnsi="Times New Roman" w:cs="Times New Roman"/>
          <w:b/>
          <w:sz w:val="24"/>
          <w:szCs w:val="24"/>
        </w:rPr>
        <w:lastRenderedPageBreak/>
        <w:t>DEFTER SİSTEMİ (ETDS)</w:t>
      </w:r>
      <w:r w:rsidRPr="000F3AA3">
        <w:rPr>
          <w:rFonts w:ascii="Times New Roman" w:hAnsi="Times New Roman" w:cs="Times New Roman"/>
          <w:sz w:val="24"/>
          <w:szCs w:val="24"/>
        </w:rPr>
        <w:t xml:space="preserve"> dokümanını elektronik ortamda hazırlayarak tüm kamuoyu ile paylaşılmıştır.</w:t>
      </w:r>
    </w:p>
    <w:p w14:paraId="5466D0EF" w14:textId="77777777" w:rsidR="000F3AA3" w:rsidRPr="000F3AA3" w:rsidRDefault="000F3AA3" w:rsidP="000F3AA3">
      <w:pPr>
        <w:jc w:val="both"/>
        <w:rPr>
          <w:rFonts w:ascii="Times New Roman" w:hAnsi="Times New Roman" w:cs="Times New Roman"/>
          <w:sz w:val="24"/>
          <w:szCs w:val="24"/>
        </w:rPr>
      </w:pPr>
      <w:r w:rsidRPr="000F3AA3">
        <w:rPr>
          <w:rFonts w:ascii="Times New Roman" w:hAnsi="Times New Roman" w:cs="Times New Roman"/>
          <w:sz w:val="24"/>
          <w:szCs w:val="24"/>
        </w:rPr>
        <w:t xml:space="preserve">İlgili çalışmaya </w:t>
      </w:r>
      <w:hyperlink r:id="rId5" w:history="1">
        <w:r w:rsidRPr="000F3AA3">
          <w:rPr>
            <w:rStyle w:val="Kpr"/>
            <w:rFonts w:ascii="Times New Roman" w:hAnsi="Times New Roman" w:cs="Times New Roman"/>
            <w:sz w:val="24"/>
            <w:szCs w:val="24"/>
          </w:rPr>
          <w:t>https://icticaret.ticaret.gov.tr/data/68513c9e13b876b9c40cb92d/100%</w:t>
        </w:r>
      </w:hyperlink>
      <w:r w:rsidRPr="000F3AA3">
        <w:rPr>
          <w:rFonts w:ascii="Times New Roman" w:hAnsi="Times New Roman" w:cs="Times New Roman"/>
          <w:sz w:val="24"/>
          <w:szCs w:val="24"/>
        </w:rPr>
        <w:t xml:space="preserve"> 20SORUDA%20ETDS.pdf linkinden erişilebilmektedir.</w:t>
      </w:r>
    </w:p>
    <w:p w14:paraId="076A3C64" w14:textId="77777777" w:rsidR="00F077EA" w:rsidRDefault="000F3AA3" w:rsidP="000F3AA3">
      <w:pPr>
        <w:jc w:val="both"/>
        <w:rPr>
          <w:rFonts w:ascii="Times New Roman" w:hAnsi="Times New Roman" w:cs="Times New Roman"/>
          <w:sz w:val="24"/>
          <w:szCs w:val="24"/>
        </w:rPr>
      </w:pPr>
      <w:r w:rsidRPr="000F3AA3">
        <w:rPr>
          <w:rFonts w:ascii="Times New Roman" w:hAnsi="Times New Roman" w:cs="Times New Roman"/>
          <w:sz w:val="24"/>
          <w:szCs w:val="24"/>
        </w:rPr>
        <w:t>TÜRMOB olarak hazırladığımız bu Sirkülerimizde bir taraftan İŞLETMENİN MUHASEBESİYLE İLGİLİ OLMAYAN TİCARİ DEFTERLERİN ELEKTRONİK ORTAMDA TUTULMASI HAKKINDA TEBLİĞ diğer taraftan da 100 SORUDA ELEKTRONİK TİCARİ DEFTER SİSTEMİ (ETDS) dokümanını dikkate alarak, önem arz ettiğini değerlendirdiğimiz konular hakkında sizleri, soru ve cevap yöntemiyle ayrıca bilgilendirmek amaçlanmıştır.</w:t>
      </w:r>
    </w:p>
    <w:p w14:paraId="119B7A75" w14:textId="77777777" w:rsidR="000F3AA3" w:rsidRDefault="000F3AA3" w:rsidP="000F3AA3">
      <w:pPr>
        <w:jc w:val="both"/>
        <w:rPr>
          <w:rFonts w:ascii="Times New Roman" w:hAnsi="Times New Roman" w:cs="Times New Roman"/>
          <w:sz w:val="24"/>
          <w:szCs w:val="24"/>
        </w:rPr>
      </w:pPr>
      <w:r>
        <w:rPr>
          <w:rFonts w:ascii="Times New Roman" w:hAnsi="Times New Roman" w:cs="Times New Roman"/>
          <w:sz w:val="24"/>
          <w:szCs w:val="24"/>
        </w:rPr>
        <w:t>Kaynak: TURMOB</w:t>
      </w:r>
    </w:p>
    <w:p w14:paraId="14B5A1D7" w14:textId="77777777" w:rsidR="000F3AA3" w:rsidRDefault="000F3AA3" w:rsidP="000F3AA3">
      <w:pPr>
        <w:jc w:val="both"/>
        <w:rPr>
          <w:rFonts w:ascii="Times New Roman" w:hAnsi="Times New Roman" w:cs="Times New Roman"/>
          <w:sz w:val="24"/>
          <w:szCs w:val="24"/>
        </w:rPr>
      </w:pPr>
      <w:r>
        <w:rPr>
          <w:rFonts w:ascii="Times New Roman" w:hAnsi="Times New Roman" w:cs="Times New Roman"/>
          <w:sz w:val="24"/>
          <w:szCs w:val="24"/>
        </w:rPr>
        <w:t xml:space="preserve">Not: </w:t>
      </w:r>
      <w:r w:rsidRPr="000F3AA3">
        <w:rPr>
          <w:rFonts w:ascii="Times New Roman" w:hAnsi="Times New Roman" w:cs="Times New Roman"/>
          <w:sz w:val="24"/>
          <w:szCs w:val="24"/>
        </w:rPr>
        <w:t>Elektronik Ticari Defter Sistemi (</w:t>
      </w:r>
      <w:proofErr w:type="spellStart"/>
      <w:r w:rsidRPr="000F3AA3">
        <w:rPr>
          <w:rFonts w:ascii="Times New Roman" w:hAnsi="Times New Roman" w:cs="Times New Roman"/>
          <w:sz w:val="24"/>
          <w:szCs w:val="24"/>
        </w:rPr>
        <w:t>Etds</w:t>
      </w:r>
      <w:proofErr w:type="spellEnd"/>
      <w:r w:rsidRPr="000F3AA3">
        <w:rPr>
          <w:rFonts w:ascii="Times New Roman" w:hAnsi="Times New Roman" w:cs="Times New Roman"/>
          <w:sz w:val="24"/>
          <w:szCs w:val="24"/>
        </w:rPr>
        <w:t>) Uygulaması</w:t>
      </w:r>
      <w:r>
        <w:rPr>
          <w:rFonts w:ascii="Times New Roman" w:hAnsi="Times New Roman" w:cs="Times New Roman"/>
          <w:sz w:val="24"/>
          <w:szCs w:val="24"/>
        </w:rPr>
        <w:t xml:space="preserve">na ilişkin TURMOB sirküleri ektedir. </w:t>
      </w:r>
    </w:p>
    <w:p w14:paraId="170E6596" w14:textId="77777777" w:rsidR="000F3AA3" w:rsidRDefault="000F3AA3" w:rsidP="000F3AA3">
      <w:pPr>
        <w:jc w:val="both"/>
        <w:rPr>
          <w:rFonts w:ascii="Times New Roman" w:hAnsi="Times New Roman" w:cs="Times New Roman"/>
          <w:sz w:val="24"/>
          <w:szCs w:val="24"/>
        </w:rPr>
      </w:pPr>
      <w:r>
        <w:rPr>
          <w:rFonts w:ascii="Times New Roman" w:hAnsi="Times New Roman" w:cs="Times New Roman"/>
          <w:sz w:val="24"/>
          <w:szCs w:val="24"/>
        </w:rPr>
        <w:t>Saygılarımızla,</w:t>
      </w:r>
    </w:p>
    <w:p w14:paraId="1E5BF2FA" w14:textId="77777777" w:rsidR="000F3AA3" w:rsidRPr="000F3AA3" w:rsidRDefault="000F3AA3" w:rsidP="000F3AA3">
      <w:pPr>
        <w:jc w:val="both"/>
        <w:rPr>
          <w:rFonts w:ascii="Times New Roman" w:hAnsi="Times New Roman" w:cs="Times New Roman"/>
          <w:sz w:val="24"/>
          <w:szCs w:val="24"/>
        </w:rPr>
      </w:pPr>
      <w:r>
        <w:rPr>
          <w:rFonts w:ascii="Times New Roman" w:hAnsi="Times New Roman" w:cs="Times New Roman"/>
          <w:sz w:val="24"/>
          <w:szCs w:val="24"/>
        </w:rPr>
        <w:t xml:space="preserve">Destek YMM </w:t>
      </w:r>
      <w:proofErr w:type="spellStart"/>
      <w:r>
        <w:rPr>
          <w:rFonts w:ascii="Times New Roman" w:hAnsi="Times New Roman" w:cs="Times New Roman"/>
          <w:sz w:val="24"/>
          <w:szCs w:val="24"/>
        </w:rPr>
        <w:t>Ltd.Şti</w:t>
      </w:r>
      <w:proofErr w:type="spellEnd"/>
      <w:r>
        <w:rPr>
          <w:rFonts w:ascii="Times New Roman" w:hAnsi="Times New Roman" w:cs="Times New Roman"/>
          <w:sz w:val="24"/>
          <w:szCs w:val="24"/>
        </w:rPr>
        <w:t>.</w:t>
      </w:r>
    </w:p>
    <w:p w14:paraId="48851F3C" w14:textId="77777777" w:rsidR="000F3AA3" w:rsidRPr="000F3AA3" w:rsidRDefault="000F3AA3" w:rsidP="000F3AA3">
      <w:pPr>
        <w:jc w:val="both"/>
        <w:rPr>
          <w:rFonts w:ascii="Times New Roman" w:hAnsi="Times New Roman" w:cs="Times New Roman"/>
          <w:sz w:val="24"/>
          <w:szCs w:val="24"/>
        </w:rPr>
      </w:pPr>
    </w:p>
    <w:sectPr w:rsidR="000F3AA3" w:rsidRPr="000F3A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B89"/>
    <w:rsid w:val="0002295B"/>
    <w:rsid w:val="000F3AA3"/>
    <w:rsid w:val="002D64F8"/>
    <w:rsid w:val="006E5B89"/>
    <w:rsid w:val="008A2494"/>
    <w:rsid w:val="00B56DA0"/>
    <w:rsid w:val="00F077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9FC96"/>
  <w15:chartTrackingRefBased/>
  <w15:docId w15:val="{BC0611F6-1993-4673-BD36-27C0A8B5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F3A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cticaret.ticaret.gov.tr/data/68513c9e13b876b9c40cb92d/100%25" TargetMode="External"/><Relationship Id="rId4" Type="http://schemas.openxmlformats.org/officeDocument/2006/relationships/hyperlink" Target="https://www.edefter.gov.tr/dosyalar/tebligler/ELEKTRONIK_DEFTER_GENEL_TEBLIGI_(SIRA%2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459</Words>
  <Characters>2619</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dc:creator>
  <cp:keywords/>
  <dc:description/>
  <cp:lastModifiedBy>Yasin Sağlam</cp:lastModifiedBy>
  <cp:revision>5</cp:revision>
  <dcterms:created xsi:type="dcterms:W3CDTF">2025-07-01T06:10:00Z</dcterms:created>
  <dcterms:modified xsi:type="dcterms:W3CDTF">2025-07-01T07:29:00Z</dcterms:modified>
</cp:coreProperties>
</file>